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32" w:rsidRPr="00842332" w:rsidRDefault="00842332" w:rsidP="00842332">
      <w:pPr>
        <w:shd w:val="clear" w:color="auto" w:fill="FFFFFF"/>
        <w:spacing w:after="0" w:line="20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842332" w:rsidRPr="00842332" w:rsidRDefault="00842332" w:rsidP="00842332">
      <w:pPr>
        <w:shd w:val="clear" w:color="auto" w:fill="FFFFFF"/>
        <w:spacing w:after="0" w:line="20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t>Правительства Самарской области</w:t>
      </w:r>
    </w:p>
    <w:p w:rsidR="00842332" w:rsidRPr="00842332" w:rsidRDefault="00842332" w:rsidP="00842332">
      <w:pPr>
        <w:shd w:val="clear" w:color="auto" w:fill="FFFFFF"/>
        <w:spacing w:after="0" w:line="203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t>от 23.07.2014 №418</w:t>
      </w:r>
      <w:proofErr w:type="gramStart"/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br/>
        <w:t>О</w:t>
      </w:r>
      <w:proofErr w:type="gramEnd"/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t>б утверждении государственной программы Самарской области </w:t>
      </w:r>
      <w:r w:rsidRPr="00842332">
        <w:rPr>
          <w:rFonts w:ascii="Times New Roman" w:eastAsia="Times New Roman" w:hAnsi="Times New Roman" w:cs="Times New Roman"/>
          <w:b/>
          <w:sz w:val="24"/>
          <w:szCs w:val="24"/>
        </w:rPr>
        <w:br/>
        <w:t>«Развитие социальной защиты населения в Самарской области» на 2014 – 2018 годы</w:t>
      </w:r>
    </w:p>
    <w:p w:rsidR="00842332" w:rsidRPr="00842332" w:rsidRDefault="00842332" w:rsidP="00842332">
      <w:pPr>
        <w:shd w:val="clear" w:color="auto" w:fill="FFFFFF"/>
        <w:spacing w:after="0" w:line="203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В целях повышения уровня и качества жизни граждан, нуждающихся в социальной защите, обеспечения доступности и качества социальных услуг Правительство Самарской области ПОСТАНОВЛЯЕТ: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1. Утвердить прилагаемую государственную программу Самарской области «Развитие социальной защиты населения в Самарской области» на 2014 – 2018 годы (далее – Программа).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2. Признать утратившими силу с 1 января 2015 года следующие постановления Правительства Самарской области: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18.08.2004 № 45 «Об утверждении Положения об оказании единовременной материальной помощи гражданам, оказавшимся в трудной жизненной ситуации, проживающим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11.04.2005 № 35 «О Порядке компенсации ветеранам Великой Отечественной войны – труженикам тыла, ветеранам труда, гражданам, приравненным к ветеранам труда, реабилитированным лицам и лицам, признанным пострадавшими от политических репрессий, стоимости проезда по социальной необходимости на автомобильном транспорте междугородных внутриобластных маршрутов и железнодорожном транспорте пригородного сообщения»;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12.07.2006 № 93 «Об утверждении Положения о порядке предоставления материальной помощи на погребение бывших работников органов государственной власти, не получавших доплату к пенсии»;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12.07.2006 № 94 «Об утверждении Порядка расходования средств областного бюджета на погребение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истечении 154 дней беременности»;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12.07.2006 № 96 «О внесении изменений в постановление Правительства Самарской области от 11.04.2005 № 35 «О Порядке компенсации ветеранам Великой Отечественной войны – труженикам тыла, ветеранам труда, гражданам, приравненным к ветеранам труда, реабилитированным лицам и лицам, признанным пострадавшими от политических репрессий, стоимости проезда по социальной необходимости на автомобильном транспорте междугородных внутриобластных маршрутов»;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09.02.2007 № 10 «Об утверждении Порядка назначения и выплаты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и установлении размеров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29.03.2007 № 28 «О компенсации инвалидам стоимости перевозки транспортных средств на внутриобластных паромных переправах при проезде по социальной необходимости»;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25.04.2007 № 53 «О социальной поддержке лиц, ставших круглыми сиротами в годы Великой Отечественной войны, проживающих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18.07.2007 № 101 «О внесении изменений в постановление Правительства Самарской области от 18.08.2004 № 45 «Об утверждении Положения об оказании единовременной материальной помощи гражданам, оказавшимся в трудной жизненной ситуации, проживающим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05.09.2007 № 152 «О компенсации стоимости проезда к месту лечения либо обследования и обратно в пределах Самарской области отдельным категориям граждан, проживающих 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lastRenderedPageBreak/>
        <w:t>от 11.09.2007 № 164 «О внесении изменений в постановление Правительства Самарской области от 12.07.2006 № 93 «Об утверждении Положения о порядке предоставления материальной помощи на погребение бывших работников органов государственной власти, не получавших доплату к пенсии»;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12.12.2007 № 251 «О мерах по обеспечению доступности транспортных услуг для пенсионеров Самарской области, не отнесенных к категории лиц, имеющих право на получение иной ежемесячной денежной выплаты»;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11.06.2008 № 180 «О компенсации инвалидам I группы по зрению, проживающим в Самарской области, стоимости проезда сопровождающего лица на городском и внутрирайонном общественном транспорте (кроме такси)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20.06.2008 № 222 «О внесении изменений в постановление Правительства Самарской области от 12.07.2006 № 94 «Об утверждении Порядка расходования средств областного бюджета на погребение умерших граждан, не работавших и не являвшихся пенсионерами на день смерти, а также в случае рождения мертвого ребенка по истечении 196 дней беременности»;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10.09.2008 № 339 «О внесении изменений в постановление Правительства Самарской области от 12.07.2006 № 94 «Об утверждении Порядка расходования средств областного бюджета на погребение умерших граждан, не работавших и не являвшихся пенсионерами на день смерти, а также в случае рождения мертвого ребенка по истечении 196 дней беременности»;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04.02.2009 № 17 «О внесении изменений в постановление Правительства Самарской области от 05.09.2007 № 152 «О компенсации стоимости проезда к месту лечения либо обследования и обратно на всех видах транспорта пригородного и междугородного сообщения в пределах Самарской области отдельным категориям граждан, проживающих 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04.03.2009 № 73 «О внесении изменения в постановление Правительства Самарской области от 12.07.2006 № 94 «Об утверждении Порядка расходования средств областного бюджета на погребение умерших граждан, не работавших и не являвшихся пенсионерами на день смерти, а также в случае рождения мертвого ребенка по истечении 196 дней беременности»;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19.08.2009 № 416 «О внесении изменений в постановление Правительства Самарской области от 09.02.2007 № 10 «Об утверждении Порядка назначения и выплаты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23.09.2010 № 416 «О внесении изменений в постановление Правительства Самарской области от 11.06.2008 № 180 «О компенсации инвалидам I группы по зрению, проживающим в Самарской области, стоимости единого социального проездного билета на городские и внутрирайонные перевозки всеми видами общественного транспорта (кроме такси) на территории Самарской области, приобретаемого для сопровождающего лица»;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27.01.2011 № 18 «О внесении изменений в постановление Правительства Самарской области от 18.08.2004 № 45 «Об утверждении Положения об оказании единовременной материальной помощи гражданам, оказавшимся в трудной жизненной ситуации, проживающим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26.05.2011 № 197 «О внесении изменений в постановление Правительства Самарской области от 09.02.2007 № 10 «Об утверждении Порядка назначения и выплаты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26.05.2011 № 198 «О внесении изменений в постановление Правительства Самарской области от 12.07.2006 № 94 «Об утверждении Порядка расходования средств областного бюджета на погребение умерших граждан, не работавших и не являвшихся пенсионерами на день смерти, а также в случае рождения мертвого ребенка по истечении 196 дней беременности»;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16.12.2011 № 808 «О внесении изменений в отдельные постановления Правительства Самарской области в сфере социальной защиты населения» (в части пункта 2);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lastRenderedPageBreak/>
        <w:t>от 05.04.2012 № 161 «О внесении изменений в постановление Правительства Самарской области от 18.08.2004 № 45 «Об утверждении Положения об оказании единовременной материальной помощи гражданам, оказавшимся в трудной жизненной ситуации, проживающим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10.04.2012 № 176 «О внесении изменений в постановление Правительства Самарской области от 25.04.2007 № 53 «О социальной поддержке лиц, ставших круглыми сиротами в годы Великой Отечественной войны, проживающих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25.04.2012 № 214 «О дополнительной единовременной денежной выплате лицам, награжденным орденом «Родительская слава» или медалью ордена «Родительская слава»;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29.06.2012 № 319 «О внесении изменений в постановление Правительства Самарской области от 11.06.2008 № 180 «О компенсации инвалидам I группы по зрению, проживающим в Самарской области, стоимости проезда сопровождающего лица на городском и внутрирайонном общественном транспорте (кроме такси)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08.08.2012 № 365 «О внесении изменений в отдельные постановления Правительства Самарской области» (в части пунктов 1, 5, 9, 10, 16, 18, 23, 27, 30, 139);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от 10.09.2012 № 422 «Об утверждении порядка определения объема и условий предоставления субсидий государственным бюджетным учреждениям Самарской области, подведомственным министерству социально-демографического развития Самарской области, в соответствии с абзацем вторым пункта 1 статьи 78.1 Бюджетного кодекса Российской Федерации на реализацию гарантий, установленных социальным работникам, занятым в указанных учреждениях, в соответствии с пунктом 2 статьи 4 и пунктом 3 статьи 9 Закона Самарской</w:t>
      </w:r>
      <w:proofErr w:type="gram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области «О статусе социального работника»;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13.11.2012 № 654 «О внесении изменений в отдельные постановления Правительства Самарской области в сфере социальной защиты населения» (в части пункта 2);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от 07.02.2013 № 24 «О внесении изменений в постановление Правительства Самарской области от 12.07.2006 № 94 «Об утверждении Порядка расходования средств областного бюджета на погребение умерших граждан, не подлежавших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случае рождения мертвого ребенка по истечении 196 дней беременности»;</w:t>
      </w:r>
      <w:proofErr w:type="gramEnd"/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02.09.2013 № 440 «О внесении изменений в постановление Правительства Самарской области от 25.04.2007 № 53 «О социальной поддержке лиц, ставших круглыми сиротами в годы Великой Отечественной войны, проживающих на территории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21.10.2013 № 564 «О социальной поддержке отдельных категорий населения Самарской области в 2014 – 2016 годах»;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11.12.2013 № 753 «О внесении изменений в постановление Правительства Самарской области от 05.09.2007 № 152 «О компенсации стоимости проезда к месту лечения либо обследования и обратно на всех видах транспорта пригородного и междугородного сообщения в пределах Самарской области отдельным категориям граждан, проживающих 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3. Признать утратившими силу следующие постановления Правительства Самарской области: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06.12.2006 № 166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12.12.2007 № 257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18.02.2009 № 43 «О внесении изменений в постановление Правительства Самарской области от 06.12.2006 № 166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08.07.2009 № 324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lastRenderedPageBreak/>
        <w:t>от 12.05.2010 № 183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24.11.2010 № 599 «О внесении изменения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28.04.2011 № 160 «О внесении изменения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08.08.2012 № 365 «О внесении изменений в отдельные постановления Правительства Самарской области» (в части пунктов 12, 14);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14.12.2012 № 753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от 25.12.2012 № 803 «О внесении изменений в постановление Правительства Самарской области от 27.10.2011 № 629 «Об утверждении областной целевой программы «Развитие системы детского отдыха и оздоровления в Самарской области на 2012 – 2015 годы» и признании </w:t>
      </w: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утратившими</w:t>
      </w:r>
      <w:proofErr w:type="gram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силу отдельных постановлений Правительства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14.11.2013 № 626 «Об утверждении государственной программы Самарской области «Развитие системы отдыха и оздоровления детей в Самарской области на 2014 – 2015 годы»;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20.11.2013 № 645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области»;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от 25.12.2013 № 819 «О внесении изменений в постановление Правительства Самарской области от 20.12.2006 № 181 «Об установлении отдельных расходных обязательств Самарской области».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4. Установить, что расходные обязательства Самарской области, возникающие на основании настоящего постановления, исполняются Самарской областью самостоятельно за счет средств областного бюджета, в том числе формируемых за счет поступающих в областной бюджет средств федерального бюджета, в </w:t>
      </w: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proofErr w:type="gram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предусматриваемых на соответствующий финансовый год в установленном порядке соответствующему главному распорядителю средств областного бюджета бюджетных ассигнований на реализацию мероприятий Программы.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возложить на министерство социально-демографической и семейной политики Самарской области (Антимонову).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>6. Опубликовать настоящее постановление в средствах массовой информации.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842332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опубликования, но не ранее дня вступления в силу изменений в Закон Самарской области «Об областном бюджете на 2014 год и на плановый период 2015 и 2016 годов», связанных с реализацией настоящего постановления, и распространяет свое действие на отношения, возникшие с 1 января 2014 года, за исключением положений Плана мероприятий, направленных на</w:t>
      </w:r>
      <w:proofErr w:type="gram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реализацию мер социальной поддержки отдельных категорий граждан, финансовое обеспечение предоставления государственных услуг и работ подведомственными министерству социально-демографической и семейной политики Самарской области учреждениями и содержание министерства социально-демографической и семейной политики Самарской области, на 2015 – 2018 годы Программы, которые вступают в силу с 1 января 2015 года.</w:t>
      </w:r>
    </w:p>
    <w:p w:rsidR="00842332" w:rsidRPr="00842332" w:rsidRDefault="00842332" w:rsidP="00842332">
      <w:pPr>
        <w:shd w:val="clear" w:color="auto" w:fill="FFFFFF"/>
        <w:spacing w:after="101" w:line="20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2332">
        <w:rPr>
          <w:rFonts w:ascii="Times New Roman" w:eastAsia="Times New Roman" w:hAnsi="Times New Roman" w:cs="Times New Roman"/>
          <w:sz w:val="24"/>
          <w:szCs w:val="24"/>
        </w:rPr>
        <w:t>Врио</w:t>
      </w:r>
      <w:proofErr w:type="spellEnd"/>
      <w:r w:rsidRPr="00842332">
        <w:rPr>
          <w:rFonts w:ascii="Times New Roman" w:eastAsia="Times New Roman" w:hAnsi="Times New Roman" w:cs="Times New Roman"/>
          <w:sz w:val="24"/>
          <w:szCs w:val="24"/>
        </w:rPr>
        <w:t xml:space="preserve"> вице-губернатора –</w:t>
      </w:r>
      <w:r w:rsidRPr="00842332">
        <w:rPr>
          <w:rFonts w:ascii="Times New Roman" w:eastAsia="Times New Roman" w:hAnsi="Times New Roman" w:cs="Times New Roman"/>
          <w:sz w:val="24"/>
          <w:szCs w:val="24"/>
        </w:rPr>
        <w:br/>
        <w:t>председателя Правительства</w:t>
      </w:r>
      <w:r w:rsidRPr="00842332">
        <w:rPr>
          <w:rFonts w:ascii="Times New Roman" w:eastAsia="Times New Roman" w:hAnsi="Times New Roman" w:cs="Times New Roman"/>
          <w:sz w:val="24"/>
          <w:szCs w:val="24"/>
        </w:rPr>
        <w:br/>
        <w:t>Самарской области</w:t>
      </w:r>
      <w:r w:rsidRPr="00842332">
        <w:rPr>
          <w:rFonts w:ascii="Times New Roman" w:eastAsia="Times New Roman" w:hAnsi="Times New Roman" w:cs="Times New Roman"/>
          <w:sz w:val="24"/>
          <w:szCs w:val="24"/>
        </w:rPr>
        <w:br/>
        <w:t>А.П. Нефёдов</w:t>
      </w:r>
    </w:p>
    <w:p w:rsidR="009F7378" w:rsidRPr="00C33508" w:rsidRDefault="009F7378" w:rsidP="0084233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F7378" w:rsidRPr="00C33508" w:rsidSect="00842332">
      <w:pgSz w:w="11906" w:h="16838"/>
      <w:pgMar w:top="907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842332"/>
    <w:rsid w:val="00842332"/>
    <w:rsid w:val="009F7378"/>
    <w:rsid w:val="00C33508"/>
    <w:rsid w:val="00DC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2332"/>
  </w:style>
  <w:style w:type="paragraph" w:styleId="a3">
    <w:name w:val="Normal (Web)"/>
    <w:basedOn w:val="a"/>
    <w:uiPriority w:val="99"/>
    <w:semiHidden/>
    <w:unhideWhenUsed/>
    <w:rsid w:val="00842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423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2178</Words>
  <Characters>12417</Characters>
  <Application>Microsoft Office Word</Application>
  <DocSecurity>0</DocSecurity>
  <Lines>103</Lines>
  <Paragraphs>29</Paragraphs>
  <ScaleCrop>false</ScaleCrop>
  <Company/>
  <LinksUpToDate>false</LinksUpToDate>
  <CharactersWithSpaces>14566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2015-07-21T19:10:00Z</dcterms:created>
  <dcterms:modified xsi:type="dcterms:W3CDTF">2015-07-21T19:12:00Z</dcterms:modified>
</cp:coreProperties>
</file>